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B5E0E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851089">
        <w:rPr>
          <w:rFonts w:cs="Arial"/>
          <w:b/>
          <w:i/>
          <w:sz w:val="18"/>
          <w:szCs w:val="18"/>
          <w:lang w:val="en-ZA"/>
        </w:rPr>
        <w:t>LTD</w:t>
      </w:r>
      <w:r w:rsidR="0085108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51089" w:rsidRPr="007A14BD" w:rsidRDefault="007F4679" w:rsidP="0085108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51089">
        <w:rPr>
          <w:rFonts w:cs="Arial"/>
          <w:b/>
          <w:sz w:val="18"/>
          <w:szCs w:val="18"/>
          <w:lang w:val="en-ZA"/>
        </w:rPr>
        <w:t>Residential Mortgage Warehousing Programme</w:t>
      </w:r>
      <w:r w:rsidR="00851089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851089" w:rsidRPr="00A9492E">
        <w:rPr>
          <w:rFonts w:cs="Arial"/>
          <w:bCs/>
          <w:sz w:val="18"/>
          <w:szCs w:val="18"/>
          <w:lang w:val="en-ZA"/>
        </w:rPr>
        <w:t>dated</w:t>
      </w:r>
      <w:r w:rsidR="00851089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51089">
        <w:rPr>
          <w:rFonts w:cs="Arial"/>
          <w:b/>
          <w:bCs/>
          <w:sz w:val="18"/>
          <w:szCs w:val="18"/>
          <w:lang w:val="en-ZA"/>
        </w:rPr>
        <w:t>1 February 2013.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51089">
        <w:rPr>
          <w:rFonts w:cs="Arial"/>
          <w:b/>
          <w:sz w:val="18"/>
          <w:szCs w:val="18"/>
          <w:lang w:val="en-ZA"/>
        </w:rPr>
        <w:tab/>
      </w:r>
      <w:r w:rsidR="00851089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851089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51089" w:rsidRPr="00851089">
        <w:rPr>
          <w:rFonts w:cs="Arial"/>
          <w:sz w:val="18"/>
          <w:szCs w:val="18"/>
          <w:lang w:val="en-ZA"/>
        </w:rPr>
        <w:t>R 3,325,000,000.00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5108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B5E0E">
        <w:rPr>
          <w:rFonts w:cs="Arial"/>
          <w:sz w:val="18"/>
          <w:szCs w:val="18"/>
          <w:lang w:val="en-ZA"/>
        </w:rPr>
        <w:t>5.373%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51089">
        <w:rPr>
          <w:rFonts w:cs="Arial"/>
          <w:b/>
          <w:sz w:val="18"/>
          <w:szCs w:val="18"/>
          <w:lang w:val="en-ZA"/>
        </w:rPr>
        <w:t>Indicator</w:t>
      </w:r>
      <w:r w:rsidR="00851089">
        <w:rPr>
          <w:rFonts w:cs="Arial"/>
          <w:b/>
          <w:sz w:val="18"/>
          <w:szCs w:val="18"/>
          <w:lang w:val="en-ZA"/>
        </w:rPr>
        <w:tab/>
      </w:r>
      <w:r w:rsidR="00851089" w:rsidRPr="00851089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</w:t>
      </w:r>
      <w:r w:rsidR="0085108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November</w:t>
      </w:r>
      <w:r w:rsidR="0085108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51089" w:rsidRPr="00851089">
        <w:rPr>
          <w:rFonts w:cs="Arial"/>
          <w:sz w:val="18"/>
          <w:szCs w:val="18"/>
          <w:lang w:val="en-ZA"/>
        </w:rPr>
        <w:t>By 17:00 on</w:t>
      </w:r>
      <w:r w:rsidR="00851089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4 November</w:t>
      </w:r>
      <w:r w:rsidR="0085108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ZAG000107947</w:t>
      </w:r>
    </w:p>
    <w:p w:rsidR="00851089" w:rsidRPr="0029176C" w:rsidRDefault="0085108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51089">
        <w:rPr>
          <w:rFonts w:cs="Arial"/>
          <w:sz w:val="18"/>
          <w:szCs w:val="18"/>
          <w:lang w:val="en-ZA"/>
        </w:rPr>
        <w:t>Senior 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51089" w:rsidRPr="007A14BD" w:rsidRDefault="00851089" w:rsidP="0085108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Standard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27 11 3788114</w:t>
      </w:r>
    </w:p>
    <w:p w:rsidR="00851089" w:rsidRPr="007A14BD" w:rsidRDefault="008510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B5E0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B5E0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B5E0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B5E0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1089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B5E0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1B1C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0E1028F-CFBA-4AB1-B252-A6DF8ED70C79}"/>
</file>

<file path=customXml/itemProps2.xml><?xml version="1.0" encoding="utf-8"?>
<ds:datastoreItem xmlns:ds="http://schemas.openxmlformats.org/officeDocument/2006/customXml" ds:itemID="{28FC3EB1-51EC-4877-A0A8-84F1CC3EC99E}"/>
</file>

<file path=customXml/itemProps3.xml><?xml version="1.0" encoding="utf-8"?>
<ds:datastoreItem xmlns:ds="http://schemas.openxmlformats.org/officeDocument/2006/customXml" ds:itemID="{DD2F96B3-1F5D-4BC6-A833-4A6B29DB1DC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27</TotalTime>
  <Pages>2</Pages>
  <Words>197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Listing-TWC024-08Aug2013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2013-08-07T12:04:00Z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